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44" w:rsidRDefault="007E7332" w:rsidP="00281B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44">
        <w:rPr>
          <w:rFonts w:ascii="Times New Roman" w:hAnsi="Times New Roman" w:cs="Times New Roman"/>
          <w:b/>
          <w:sz w:val="28"/>
          <w:szCs w:val="28"/>
        </w:rPr>
        <w:t>Реализуемые образовательные программы</w:t>
      </w:r>
    </w:p>
    <w:p w:rsidR="008A31AA" w:rsidRPr="008A31AA" w:rsidRDefault="008A31AA" w:rsidP="008A3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«Об образовании в Российской Федерации» №273 от 29.12.12. г. ст.12,13., организация образовательного процесса в ДОО регламентируется учебным планом, годовым планом и расписанием непосредственно образовательной деятельности.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31AA" w:rsidRPr="008A31AA" w:rsidRDefault="008A31AA" w:rsidP="008A3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план составлен в соответствии с Основной общеобразовательной программой МБДОУ «Детский сад № 4 </w:t>
      </w:r>
      <w:proofErr w:type="spellStart"/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кп</w:t>
      </w:r>
      <w:proofErr w:type="gramStart"/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.Г</w:t>
      </w:r>
      <w:proofErr w:type="gramEnd"/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орные</w:t>
      </w:r>
      <w:proofErr w:type="spellEnd"/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Ключи, Кировского района», разработанной на основе примерной общеобразовательной  программе  дошкольного образования «От рождения до школы» под редакцией Н.Е. </w:t>
      </w:r>
      <w:proofErr w:type="spellStart"/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Вераксы</w:t>
      </w:r>
      <w:proofErr w:type="spellEnd"/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, Т.С. Комаровой, М.А. Васильевой, санитарно-эпидемиологическими правилами и нормативами СанПиН 2.4.1.3049-13, и Федеральным государственным образовательным стандартом дошкольного образования, утверждённым приказом №1155 от 14.11.2013</w:t>
      </w:r>
      <w:proofErr w:type="gramStart"/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A31AA" w:rsidRPr="008A31AA" w:rsidRDefault="008A31AA" w:rsidP="008A3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Цель:</w:t>
      </w:r>
    </w:p>
    <w:p w:rsidR="008A31AA" w:rsidRPr="008A31AA" w:rsidRDefault="008A31AA" w:rsidP="008A3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Совершенствование образовательного процесса в условиях Федерального государственного образовательного стандарта дошкольного образования. </w:t>
      </w:r>
    </w:p>
    <w:p w:rsidR="008A31AA" w:rsidRPr="008A31AA" w:rsidRDefault="008A31AA" w:rsidP="008A3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2. Создание условий для развития всесторонней и гармоничной личности ребёнка в соответствии с его потенциальными возможностями.</w:t>
      </w:r>
    </w:p>
    <w:p w:rsidR="008A31AA" w:rsidRPr="008A31AA" w:rsidRDefault="008A31AA" w:rsidP="008A3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:rsidR="008A31AA" w:rsidRPr="008A31AA" w:rsidRDefault="008A31AA" w:rsidP="008A3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Осуществить образовательный процесс в соответствии с  Федеральным государственным образовательным стандартом. </w:t>
      </w:r>
    </w:p>
    <w:p w:rsidR="008A31AA" w:rsidRPr="008A31AA" w:rsidRDefault="008A31AA" w:rsidP="008A3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2. Обеспечить условия для всестороннего и гармоничного развития личности ребенка в соответствии с его потенциальными возможностями.</w:t>
      </w:r>
    </w:p>
    <w:p w:rsidR="008A31AA" w:rsidRPr="008A31AA" w:rsidRDefault="008A31AA" w:rsidP="008A3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3. Усилить работу по обеспечению охраны и укреплению здоровья ребенка, воспитание потребности в здоровом образе жизни и привитию культурно-гигиенических навыков у дошкольников.</w:t>
      </w:r>
    </w:p>
    <w:p w:rsidR="008A31AA" w:rsidRPr="008A31AA" w:rsidRDefault="008A31AA" w:rsidP="008A3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4. Систематизировать работу по воспитанию у дошкольников чувства патриотизма, любви к родному краю через познавательную, проектную и игровую деятельность.</w:t>
      </w:r>
    </w:p>
    <w:p w:rsidR="008A31AA" w:rsidRPr="008A31AA" w:rsidRDefault="008A31AA" w:rsidP="008A3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Детский сад работает в режиме пятидневной учебной недели по 10,5 часов. Учебный год начинается 1 сентября и заканчивается 31 мая, зимние каникулы длятся с 25 декабря по 12 января, во время которых организуется непосредственно-образовательная деятельность оздоровительной и художественно-эстетической направленности. Продолжительность учебного года  составляет 36 учебных недель. В детском саду  четыре возрастные группы: 1-я младшая группа  (1,5, 2 года), 2-я младшая группа (3, 4 года), средняя (4, 5 лет), старший и подготовительный возраст смешанная группа (5, 6 лет).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Форма обучения дневная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Образовательная организация осуществляет присмотр и уход, а так же образовательную деятельность с 7.30 до 18.00 с понедельника по пятницу. </w:t>
      </w:r>
    </w:p>
    <w:p w:rsidR="008A31AA" w:rsidRDefault="008A31AA" w:rsidP="007E73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7F0" w:rsidRDefault="00E527F0" w:rsidP="008A3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7F0" w:rsidRPr="00C04122" w:rsidRDefault="00E527F0" w:rsidP="000714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4122">
        <w:rPr>
          <w:rFonts w:ascii="Times New Roman" w:hAnsi="Times New Roman" w:cs="Times New Roman"/>
          <w:sz w:val="28"/>
          <w:szCs w:val="28"/>
        </w:rPr>
        <w:lastRenderedPageBreak/>
        <w:t>Рабочие программы педагогов</w:t>
      </w:r>
    </w:p>
    <w:p w:rsid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22">
        <w:rPr>
          <w:rFonts w:ascii="Times New Roman" w:hAnsi="Times New Roman" w:cs="Times New Roman"/>
          <w:sz w:val="28"/>
          <w:szCs w:val="28"/>
        </w:rPr>
        <w:t>Рабочие прог</w:t>
      </w:r>
      <w:r>
        <w:rPr>
          <w:rFonts w:ascii="Times New Roman" w:hAnsi="Times New Roman" w:cs="Times New Roman"/>
          <w:sz w:val="28"/>
          <w:szCs w:val="28"/>
        </w:rPr>
        <w:t>раммы педагогов, разработанные</w:t>
      </w:r>
      <w:r w:rsidR="000714B7">
        <w:rPr>
          <w:rFonts w:ascii="Times New Roman" w:hAnsi="Times New Roman" w:cs="Times New Roman"/>
          <w:sz w:val="28"/>
          <w:szCs w:val="28"/>
        </w:rPr>
        <w:t xml:space="preserve"> в </w:t>
      </w:r>
      <w:r w:rsidR="000714B7"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Основной общеобразовательной программой МБДОУ «Детский сад № 4 </w:t>
      </w:r>
      <w:proofErr w:type="spellStart"/>
      <w:r w:rsidR="000714B7"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кп</w:t>
      </w:r>
      <w:proofErr w:type="gramStart"/>
      <w:r w:rsidR="000714B7"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.Г</w:t>
      </w:r>
      <w:proofErr w:type="gramEnd"/>
      <w:r w:rsidR="000714B7"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>орные</w:t>
      </w:r>
      <w:proofErr w:type="spellEnd"/>
      <w:r w:rsidR="000714B7" w:rsidRPr="008A31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Ключи, Кировского района»</w:t>
      </w:r>
      <w:r w:rsidR="0007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0714B7">
        <w:rPr>
          <w:rFonts w:ascii="Times New Roman" w:hAnsi="Times New Roman" w:cs="Times New Roman"/>
          <w:sz w:val="28"/>
          <w:szCs w:val="28"/>
        </w:rPr>
        <w:t xml:space="preserve">на </w:t>
      </w:r>
      <w:r w:rsidRPr="00C04122">
        <w:rPr>
          <w:rFonts w:ascii="Times New Roman" w:hAnsi="Times New Roman" w:cs="Times New Roman"/>
          <w:sz w:val="28"/>
          <w:szCs w:val="28"/>
        </w:rPr>
        <w:t>общеобразовательной программе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«От рождения до </w:t>
      </w:r>
      <w:r w:rsidRPr="00C04122">
        <w:rPr>
          <w:rFonts w:ascii="Times New Roman" w:hAnsi="Times New Roman" w:cs="Times New Roman"/>
          <w:sz w:val="28"/>
          <w:szCs w:val="28"/>
        </w:rPr>
        <w:t xml:space="preserve">школы» под редакцией Н.Е. </w:t>
      </w:r>
      <w:proofErr w:type="spellStart"/>
      <w:r w:rsidRPr="00C0412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04122">
        <w:rPr>
          <w:rFonts w:ascii="Times New Roman" w:hAnsi="Times New Roman" w:cs="Times New Roman"/>
          <w:sz w:val="28"/>
          <w:szCs w:val="28"/>
        </w:rPr>
        <w:t>, Т.С.</w:t>
      </w:r>
      <w:r>
        <w:rPr>
          <w:rFonts w:ascii="Times New Roman" w:hAnsi="Times New Roman" w:cs="Times New Roman"/>
          <w:sz w:val="28"/>
          <w:szCs w:val="28"/>
        </w:rPr>
        <w:t xml:space="preserve"> Комаровой, М.А. Васильевой для первой младшей, второй младшей, средней, старшей, подготовительной к </w:t>
      </w:r>
      <w:r w:rsidRPr="00C04122">
        <w:rPr>
          <w:rFonts w:ascii="Times New Roman" w:hAnsi="Times New Roman" w:cs="Times New Roman"/>
          <w:sz w:val="28"/>
          <w:szCs w:val="28"/>
        </w:rPr>
        <w:t>школе групп охватывают весь комплекс с</w:t>
      </w:r>
      <w:r>
        <w:rPr>
          <w:rFonts w:ascii="Times New Roman" w:hAnsi="Times New Roman" w:cs="Times New Roman"/>
          <w:sz w:val="28"/>
          <w:szCs w:val="28"/>
        </w:rPr>
        <w:t xml:space="preserve">одержания и организации жизни и </w:t>
      </w:r>
      <w:r w:rsidRPr="00C04122">
        <w:rPr>
          <w:rFonts w:ascii="Times New Roman" w:hAnsi="Times New Roman" w:cs="Times New Roman"/>
          <w:sz w:val="28"/>
          <w:szCs w:val="28"/>
        </w:rPr>
        <w:t>воспитания детей в ДОУ, планирование к</w:t>
      </w:r>
      <w:r>
        <w:rPr>
          <w:rFonts w:ascii="Times New Roman" w:hAnsi="Times New Roman" w:cs="Times New Roman"/>
          <w:sz w:val="28"/>
          <w:szCs w:val="28"/>
        </w:rPr>
        <w:t xml:space="preserve">ультурно-досуговой и совместной деятельности воспитателя и дошколят, взаимодействия с семьями воспитанников. </w:t>
      </w:r>
    </w:p>
    <w:p w:rsid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Табличное </w:t>
      </w:r>
      <w:r w:rsidRPr="00C041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асположение материала позволяет педагогу </w:t>
      </w:r>
      <w:r w:rsidRPr="00C0412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основную часть программы вариативными компонентами и обеспечить целостность и системность психолого-педагогического сопровождения, </w:t>
      </w:r>
      <w:r w:rsidRPr="00C04122">
        <w:rPr>
          <w:rFonts w:ascii="Times New Roman" w:hAnsi="Times New Roman" w:cs="Times New Roman"/>
          <w:sz w:val="28"/>
          <w:szCs w:val="28"/>
        </w:rPr>
        <w:t>успешность каждого ребенка в теч</w:t>
      </w:r>
      <w:r>
        <w:rPr>
          <w:rFonts w:ascii="Times New Roman" w:hAnsi="Times New Roman" w:cs="Times New Roman"/>
          <w:sz w:val="28"/>
          <w:szCs w:val="28"/>
        </w:rPr>
        <w:t>ение всего периода пребывания.</w:t>
      </w:r>
    </w:p>
    <w:p w:rsidR="00E527F0" w:rsidRPr="00C04122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proofErr w:type="spellStart"/>
      <w:r w:rsidRPr="00C0412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04122">
        <w:rPr>
          <w:rFonts w:ascii="Times New Roman" w:hAnsi="Times New Roman" w:cs="Times New Roman"/>
          <w:sz w:val="28"/>
          <w:szCs w:val="28"/>
        </w:rPr>
        <w:t>-об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разовательного процесса </w:t>
      </w:r>
      <w:proofErr w:type="spellStart"/>
      <w:proofErr w:type="gramStart"/>
      <w:r w:rsidRPr="00C04122">
        <w:rPr>
          <w:rFonts w:ascii="Times New Roman" w:hAnsi="Times New Roman" w:cs="Times New Roman"/>
          <w:sz w:val="28"/>
          <w:szCs w:val="28"/>
        </w:rPr>
        <w:t>подразде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4122">
        <w:rPr>
          <w:rFonts w:ascii="Times New Roman" w:hAnsi="Times New Roman" w:cs="Times New Roman"/>
          <w:sz w:val="28"/>
          <w:szCs w:val="28"/>
        </w:rPr>
        <w:t>ляется</w:t>
      </w:r>
      <w:proofErr w:type="spellEnd"/>
      <w:proofErr w:type="gramEnd"/>
      <w:r w:rsidRPr="00C041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7F0" w:rsidRPr="00C04122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 на образовательную деятельность, осуществляемую в процессе организации различных видов детской деятельности (игровой, коммуникативной, трудовой, </w:t>
      </w:r>
      <w:r w:rsidRPr="00C0412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знавательно-исследовательской, </w:t>
      </w:r>
      <w:proofErr w:type="spellStart"/>
      <w:proofErr w:type="gramStart"/>
      <w:r w:rsidRPr="00C04122">
        <w:rPr>
          <w:rFonts w:ascii="Times New Roman" w:hAnsi="Times New Roman" w:cs="Times New Roman"/>
          <w:sz w:val="28"/>
          <w:szCs w:val="28"/>
        </w:rPr>
        <w:t>продук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4122">
        <w:rPr>
          <w:rFonts w:ascii="Times New Roman" w:hAnsi="Times New Roman" w:cs="Times New Roman"/>
          <w:sz w:val="28"/>
          <w:szCs w:val="28"/>
        </w:rPr>
        <w:t>тивной</w:t>
      </w:r>
      <w:proofErr w:type="spellEnd"/>
      <w:proofErr w:type="gramEnd"/>
      <w:r w:rsidRPr="00C04122">
        <w:rPr>
          <w:rFonts w:ascii="Times New Roman" w:hAnsi="Times New Roman" w:cs="Times New Roman"/>
          <w:sz w:val="28"/>
          <w:szCs w:val="28"/>
        </w:rPr>
        <w:t xml:space="preserve">, музыкально-художественной, чтения); </w:t>
      </w:r>
    </w:p>
    <w:p w:rsidR="00E527F0" w:rsidRPr="00C04122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образовательную деятельность, осуществляемую в ходе режимных </w:t>
      </w:r>
      <w:r w:rsidRPr="00C04122">
        <w:rPr>
          <w:rFonts w:ascii="Times New Roman" w:hAnsi="Times New Roman" w:cs="Times New Roman"/>
          <w:sz w:val="28"/>
          <w:szCs w:val="28"/>
        </w:rPr>
        <w:t xml:space="preserve">моментов; </w:t>
      </w:r>
    </w:p>
    <w:p w:rsidR="00E527F0" w:rsidRPr="00C04122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с</w:t>
      </w:r>
      <w:r w:rsidRPr="00C04122">
        <w:rPr>
          <w:rFonts w:ascii="Times New Roman" w:hAnsi="Times New Roman" w:cs="Times New Roman"/>
          <w:sz w:val="28"/>
          <w:szCs w:val="28"/>
        </w:rPr>
        <w:t xml:space="preserve">амостоятельную деятельность детей. </w:t>
      </w:r>
    </w:p>
    <w:p w:rsidR="00E527F0" w:rsidRPr="00C04122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122">
        <w:rPr>
          <w:rFonts w:ascii="Times New Roman" w:hAnsi="Times New Roman" w:cs="Times New Roman"/>
          <w:sz w:val="28"/>
          <w:szCs w:val="28"/>
        </w:rPr>
        <w:t>Комплексно-тематическое планировани</w:t>
      </w:r>
      <w:r>
        <w:rPr>
          <w:rFonts w:ascii="Times New Roman" w:hAnsi="Times New Roman" w:cs="Times New Roman"/>
          <w:sz w:val="28"/>
          <w:szCs w:val="28"/>
        </w:rPr>
        <w:t xml:space="preserve">е строится с учетом интеграции </w:t>
      </w:r>
      <w:r w:rsidRPr="00C0412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областей</w:t>
      </w:r>
      <w:r w:rsidRPr="00C04122">
        <w:rPr>
          <w:rFonts w:ascii="Times New Roman" w:hAnsi="Times New Roman" w:cs="Times New Roman"/>
          <w:sz w:val="28"/>
          <w:szCs w:val="28"/>
        </w:rPr>
        <w:t>: здоровье,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культура, социализация, труд, безопасность, познание, коммуникация, чтение художественной </w:t>
      </w:r>
      <w:r w:rsidRPr="00C04122">
        <w:rPr>
          <w:rFonts w:ascii="Times New Roman" w:hAnsi="Times New Roman" w:cs="Times New Roman"/>
          <w:sz w:val="28"/>
          <w:szCs w:val="28"/>
        </w:rPr>
        <w:t>литературы, худож</w:t>
      </w:r>
      <w:r>
        <w:rPr>
          <w:rFonts w:ascii="Times New Roman" w:hAnsi="Times New Roman" w:cs="Times New Roman"/>
          <w:sz w:val="28"/>
          <w:szCs w:val="28"/>
        </w:rPr>
        <w:t>ественное творчество, музыка.</w:t>
      </w:r>
      <w:proofErr w:type="gramEnd"/>
    </w:p>
    <w:p w:rsidR="00E527F0" w:rsidRPr="00C04122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22">
        <w:rPr>
          <w:rFonts w:ascii="Times New Roman" w:hAnsi="Times New Roman" w:cs="Times New Roman"/>
          <w:sz w:val="28"/>
          <w:szCs w:val="28"/>
        </w:rPr>
        <w:t>Образовательный процесс подразделяет</w:t>
      </w:r>
      <w:r>
        <w:rPr>
          <w:rFonts w:ascii="Times New Roman" w:hAnsi="Times New Roman" w:cs="Times New Roman"/>
          <w:sz w:val="28"/>
          <w:szCs w:val="28"/>
        </w:rPr>
        <w:t xml:space="preserve">ся на темы, которые охватывают </w:t>
      </w:r>
      <w:r w:rsidRPr="00C04122">
        <w:rPr>
          <w:rFonts w:ascii="Times New Roman" w:hAnsi="Times New Roman" w:cs="Times New Roman"/>
          <w:sz w:val="28"/>
          <w:szCs w:val="28"/>
        </w:rPr>
        <w:t xml:space="preserve">определённый промежуток. </w:t>
      </w:r>
    </w:p>
    <w:p w:rsidR="00E527F0" w:rsidRPr="00C04122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22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у детей развиваются следующие интегративные качества: «физически развитый», «овладевший </w:t>
      </w:r>
      <w:r w:rsidRPr="00C04122">
        <w:rPr>
          <w:rFonts w:ascii="Times New Roman" w:hAnsi="Times New Roman" w:cs="Times New Roman"/>
          <w:sz w:val="28"/>
          <w:szCs w:val="28"/>
        </w:rPr>
        <w:t>основными культурно</w:t>
      </w:r>
      <w:r>
        <w:rPr>
          <w:rFonts w:ascii="Times New Roman" w:hAnsi="Times New Roman" w:cs="Times New Roman"/>
          <w:sz w:val="28"/>
          <w:szCs w:val="28"/>
        </w:rPr>
        <w:t xml:space="preserve">-гигиеническими навыками», «любознательный», </w:t>
      </w:r>
      <w:r w:rsidRPr="00C04122">
        <w:rPr>
          <w:rFonts w:ascii="Times New Roman" w:hAnsi="Times New Roman" w:cs="Times New Roman"/>
          <w:sz w:val="28"/>
          <w:szCs w:val="28"/>
        </w:rPr>
        <w:t xml:space="preserve">«активный», </w:t>
      </w:r>
      <w:r>
        <w:rPr>
          <w:rFonts w:ascii="Times New Roman" w:hAnsi="Times New Roman" w:cs="Times New Roman"/>
          <w:sz w:val="28"/>
          <w:szCs w:val="28"/>
        </w:rPr>
        <w:t xml:space="preserve">«эмоционально отзывчивый», «овладевший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сверстниками», </w:t>
      </w:r>
      <w:r w:rsidRPr="00C04122">
        <w:rPr>
          <w:rFonts w:ascii="Times New Roman" w:hAnsi="Times New Roman" w:cs="Times New Roman"/>
          <w:sz w:val="28"/>
          <w:szCs w:val="28"/>
        </w:rPr>
        <w:t xml:space="preserve">«способный управлять своим поведением»; </w:t>
      </w:r>
    </w:p>
    <w:p w:rsidR="00E527F0" w:rsidRPr="00C04122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04122">
        <w:rPr>
          <w:rFonts w:ascii="Times New Roman" w:hAnsi="Times New Roman" w:cs="Times New Roman"/>
          <w:sz w:val="28"/>
          <w:szCs w:val="28"/>
        </w:rPr>
        <w:t xml:space="preserve"> приняты</w:t>
      </w: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и утверждены заведующим МБДОУ.</w:t>
      </w:r>
    </w:p>
    <w:p w:rsidR="00281B44" w:rsidRDefault="00281B44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32" w:rsidRDefault="007E7332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332">
        <w:rPr>
          <w:rFonts w:ascii="Times New Roman" w:hAnsi="Times New Roman" w:cs="Times New Roman"/>
          <w:sz w:val="28"/>
          <w:szCs w:val="28"/>
        </w:rPr>
        <w:t>Программно-методическое обеспечение: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Учебно-методический комплекс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младшая группа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Комплексные занятия. Первая младшая группа. По программе «От рождения до школы» под редакцией Н.Е.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, Т.С. Комаровой, М.А. Васильевой. Волгоград: Учитель 2012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2.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Развитие детей раннего возраста в условиях вариативного дошкольного образования под редакцией Т.Н.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, Т.И. Ерофеевой. Москва Обруч, 2010г.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3.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Подвижные игры и игровые упражнения для детей третьего года жизни: Методическое руководство для работников дошкольных образовательных учреждений.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-пресс. 2005 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4.</w:t>
      </w:r>
      <w:r w:rsidRPr="00E527F0">
        <w:rPr>
          <w:rFonts w:ascii="Times New Roman" w:hAnsi="Times New Roman" w:cs="Times New Roman"/>
          <w:sz w:val="28"/>
          <w:szCs w:val="28"/>
        </w:rPr>
        <w:tab/>
        <w:t>Развитие речи у детей 2-3 лет. Пособие для воспитателей и родителей. Смирнова Л.Н. Мозаика-Синтез 2006 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5.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Развивающие игры для малышей.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Галашов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А.С. АСТ-ПРЕСС Книга. Москва 2006г.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6.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Обучение детей 2-4 лет рисованию, лепке, аппликации в игре.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Т.Н., Якобсон С.Г. 1992 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7.</w:t>
      </w:r>
      <w:r w:rsidRPr="00E527F0">
        <w:rPr>
          <w:rFonts w:ascii="Times New Roman" w:hAnsi="Times New Roman" w:cs="Times New Roman"/>
          <w:sz w:val="28"/>
          <w:szCs w:val="28"/>
        </w:rPr>
        <w:tab/>
        <w:t>Утренняя гимнастика в д/с. Упражнения для детей 2-3 лет. Харченко Т.Е. Мозаика-Синтез 2011 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8.</w:t>
      </w:r>
      <w:r w:rsidRPr="00E527F0">
        <w:rPr>
          <w:rFonts w:ascii="Times New Roman" w:hAnsi="Times New Roman" w:cs="Times New Roman"/>
          <w:sz w:val="28"/>
          <w:szCs w:val="28"/>
        </w:rPr>
        <w:tab/>
        <w:t>Самые маленькие в д/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 опыта работы московских педагогов. Составитель В. Сотникова.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-Пресс 2005 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9.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Игровые занятия с детьми 2-3 лет Д.Н.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. Москва «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ТЦСфера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» 2012 г.</w:t>
      </w:r>
    </w:p>
    <w:p w:rsidR="00E527F0" w:rsidRPr="00E527F0" w:rsidRDefault="00E527F0" w:rsidP="0007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 группа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Комплексные занятия по программе «От рождения до школы» под редакцией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, М.А. Васильевой, Т.С.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Комаровой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торая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младшая группа/авт.-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сост.Т.В.Ковригина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М.В.Косьяненко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У.В.Павлова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-Волгоград: Учитель,2012.-262с.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2.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Перспективное планирование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-образовательного процесса по программе «От рождения до школы» под редакцией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, М.А. Васильевой, Т.С. Комаровой. вторая младшая группа/авт.-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сост.Н.А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Атарщикова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, И.А Осина, Е.В. Горюнова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Волгоград: Учитель,2012,-114с.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3.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О.В. Занятия по ознакомлению с окружающим миром во второй младшей группе детского сада. Конспекты занятий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М.:МОЗАИКА- СИНТЕЗ, 2009 -64с.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4.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О.Р.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Позновательно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-исследовательская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деятельнстьдошкольников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. Для работы с детьми 4-7 лет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М.:МОЗАИКА- СИНТЕЗ, 2012.-80с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5.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Л.В Трудовое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вопитание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Система работы с детьми 3-7 лет. Пособие для педагогов дошкольных учреждений.- М.:МОЗАИКА-СИНТЕЗ,2012.-128с.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6.</w:t>
      </w:r>
      <w:r w:rsidRPr="00E527F0">
        <w:rPr>
          <w:rFonts w:ascii="Times New Roman" w:hAnsi="Times New Roman" w:cs="Times New Roman"/>
          <w:sz w:val="28"/>
          <w:szCs w:val="28"/>
        </w:rPr>
        <w:tab/>
        <w:t>Губанова Н.Ф. Развитие игровой деятельности. Система работы во второй младшей группе детского сада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М.:МОЗАИКА- СИНТЕЗ,2012.-144с.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E527F0">
        <w:rPr>
          <w:rFonts w:ascii="Times New Roman" w:hAnsi="Times New Roman" w:cs="Times New Roman"/>
          <w:sz w:val="28"/>
          <w:szCs w:val="28"/>
        </w:rPr>
        <w:tab/>
        <w:t>Соколова Л.А. комплексы сюжетных утренних гимнастик для дошкольников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СПб.: ООО «Издательство ДЕТСТВО-ПРЕСС». 2012-80с.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8.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Корнелчева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Е.Е., Грачева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Н.И.Планирование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дошкольниками в режиме дня. Вторая младшая группа. Учебно-методическое пособие.- М.: Центр педагогического образования,2013.-352с.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9.</w:t>
      </w:r>
      <w:r w:rsidRPr="00E527F0">
        <w:rPr>
          <w:rFonts w:ascii="Times New Roman" w:hAnsi="Times New Roman" w:cs="Times New Roman"/>
          <w:sz w:val="28"/>
          <w:szCs w:val="28"/>
        </w:rPr>
        <w:tab/>
        <w:t>Уланова Л.А Иордан С.О Методические рекомендации по организации и проведению прогулок для детей 3-7 лет - СПб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ООО «Издательство ДЕТСТВО-ПРЕСС», 2012-160с.</w:t>
      </w:r>
    </w:p>
    <w:p w:rsidR="00E527F0" w:rsidRPr="00E527F0" w:rsidRDefault="00E527F0" w:rsidP="0007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 группа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ДыбинаО.В.Ознакомление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с  предметным и социальным окружением. Система работы в ср.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 Мозаика –Синтез 2012.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В.В. Коммуникация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Развитие речи и обобщения в ср. гр. Планы занятий-М: Мозаика-Синтез 2012.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3. Губанова Н. Ф. Развитие игровой деятельности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М .Мозаика –Синтез.2012. 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Т.Н. Природа, Искусство и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 деятельность детей 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М.Просвещение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 xml:space="preserve">5. Соловьева Е. В  Математика и логика для дошкольников. Методические рекомендации  д/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. М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 Просвещение 2004.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ШвайкоГ.С.Игры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и игровые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-я для  развития речи  Под ред. В.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 Гербовой. Просвещение 1988.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7. Затулина Г. Я. Конспекты комплексных занятий по развитию речи ср. гр. М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Центр педагог. Образ. 2009.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 xml:space="preserve">8. Фомина Л.В. Развивающие занятия в д/с Память,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осприятие,речь,мышление,моторика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руки.-Ярославль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.-рази. Владимир В. К.  2008.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9. Наглядно-дидактические пособия. Плакаты: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•</w:t>
      </w:r>
      <w:r w:rsidRPr="00E527F0">
        <w:rPr>
          <w:rFonts w:ascii="Times New Roman" w:hAnsi="Times New Roman" w:cs="Times New Roman"/>
          <w:sz w:val="28"/>
          <w:szCs w:val="28"/>
        </w:rPr>
        <w:tab/>
        <w:t>Правила безопасности для  дошкольников          -             2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•</w:t>
      </w:r>
      <w:r w:rsidRPr="00E527F0">
        <w:rPr>
          <w:rFonts w:ascii="Times New Roman" w:hAnsi="Times New Roman" w:cs="Times New Roman"/>
          <w:sz w:val="28"/>
          <w:szCs w:val="28"/>
        </w:rPr>
        <w:tab/>
        <w:t>Домашние животные.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•</w:t>
      </w:r>
      <w:r w:rsidRPr="00E527F0">
        <w:rPr>
          <w:rFonts w:ascii="Times New Roman" w:hAnsi="Times New Roman" w:cs="Times New Roman"/>
          <w:sz w:val="28"/>
          <w:szCs w:val="28"/>
        </w:rPr>
        <w:tab/>
        <w:t>Дикие  животные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•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Морские обитатели 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•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Птицы леса 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Комплексные занятия по программе « От рождения до школы» под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ред.Н.ЕВераксы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, М.А. Васильевой. Старшая группа. Автор-составитель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Н.В.Лободина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, Волгоград « Учитель»,2012г.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2.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Рабочая программа: Ежедневное планирование по программе « От рождения до школы» под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ред.Н.ЕВераксы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.С.Комаровой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, М.А. Васильевой. Старшая группа. Автор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оставитель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Н.Н.Гладышева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И др. Волгоград « Учитель»,2013г.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3.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«Конструирование и ручной труд в д/с» пособие для воспитателей, Москва « Просвещение»,1990г.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Т.Н.Яковлева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«Пластилиновая живопись». Методическое пособие, Москва» ТЦ Сфера»,2010г.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5.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Т.Б.Сержантова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« Оригами для всей семьи». Москва «Ролф»,2001г.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6.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В.Н., Степанова Н.В., «Конспекты занятий в старшей группе д/с, Изо» Практическое пособие для воспитателей и методистов ДОУ «Воронеж» ЧП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.,2008г.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7.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Максаков А.И.,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Г.А. «Учите, играя» Игры и упражнения со звучащим словом. Пособие для воспитателей д/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Москва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 «Просвещение»,1983г.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8.</w:t>
      </w:r>
      <w:r w:rsidRPr="00E527F0">
        <w:rPr>
          <w:rFonts w:ascii="Times New Roman" w:hAnsi="Times New Roman" w:cs="Times New Roman"/>
          <w:sz w:val="28"/>
          <w:szCs w:val="28"/>
        </w:rPr>
        <w:tab/>
        <w:t>Бондаренко А.К. « Дидактические игры в д/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». Пособие для воспитателей д/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Москва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 « Просвещение»,1985г.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9.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Г.С.Швайк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В.С.Гербовой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) «Игры и игровые упражнения по развитию речи» пособие для практических работников ДОУ. Москва « Айрис-пресс»,2006г.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10.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В.В. «Занятие по развитию речи в старшей группе д/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». Планы занятий. Москва «Мозаика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интез»,2011г.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11.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В.Н., Степанова Н.В., «Конспекты занятий в старшей группе д/с, Экология» Практическое пособие для воспитателей и методистов ДОУ «Воронеж» ЧП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.,2008г.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12.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В.Н., Степанова Н.В., «Конспекты занятий в старшей группе д/с, Развитие речи» Практическое пособие для воспитателей и методистов ДОУ «Воронеж» ЧП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.,2006г.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13.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В.Н., Степанова Н.В., «Конспекты занятий в старшей группе д/с, Познавательно развитие» Практическое пособие для воспитателей и методистов ДОУ «Воронеж» ЧП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С.С.,2008г.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14.</w:t>
      </w:r>
      <w:r w:rsidRPr="00E527F0">
        <w:rPr>
          <w:rFonts w:ascii="Times New Roman" w:hAnsi="Times New Roman" w:cs="Times New Roman"/>
          <w:sz w:val="28"/>
          <w:szCs w:val="28"/>
        </w:rPr>
        <w:tab/>
        <w:t>Бондаренко Т.М. «Комплексные занятия в старшей группе д/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». Практическое пособие для воспитателей и методистов ДОУ «Воронеж» ТЦ « Учитель», 2004г.</w:t>
      </w:r>
    </w:p>
    <w:p w:rsid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Комплексные занятия по программе « От рождения до школы» под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ред.Н.ЕВераксы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, М.А. Васильевой. Подготовительная группа. Автор-составитель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Н.В.Лободина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, Волгоград « Учитель»,2012г.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2.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Рабочая программа: Ежедневное планирование по программе « От рождения до школы» под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ред.Н.ЕВераксы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.С.Комаровой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, М.А. Васильевой. Подготовительная группа. Автор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оставитель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Н.Н.Гладышева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И др. Волгоград « Учитель»,2013г.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3.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 /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–Издательство « Мозаико-Синтез»,2012г.-64 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4.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-Пискарева Н.А. Формирование элементарных математических представлений в детском саду / Н.А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-Пискарева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здательство «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Мозаико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-Синтез», 2006г.-112 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 /Е.Н.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proofErr w:type="gramStart"/>
      <w:r w:rsidRPr="00E527F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E527F0">
        <w:rPr>
          <w:rFonts w:ascii="Times New Roman" w:hAnsi="Times New Roman" w:cs="Times New Roman"/>
          <w:sz w:val="28"/>
          <w:szCs w:val="28"/>
        </w:rPr>
        <w:t>А.Н.Веракса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- Издательство «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Мозаико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- Синтез»,2010г.-112 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6.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Комарова Т.С. Занятия по изобразительной деятельности /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–Издательство «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Мозаико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интез»,2009г- 96с.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7.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Комарова Т.С.,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Л.В., Павлова  Л.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 Трудовое воспитание в детском саду / Т.С. Комарова, Л.В.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, Л.Ю Павлова- Издательство «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Мозаико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–Синтез»,2007г.-80 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8.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Л.В. Конструирование и ручной труд в детском саду /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-Издательство « Мозаико-Синтез»,2008г.-64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9.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 Соловьева Е.В Математика и логика для дошкольников /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Е.В.Соловьева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–Издательство «Просвещение»,2000г.-160 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10.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Т.Н. Воспитание, образование и развитие детей в детском саду/Т.Н.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–Издательство «Просвещение»,2005г.-175 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11.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Доскин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В.А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 xml:space="preserve">Голубева Л.Г  Растем здоровыми /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В.А.Доскин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, Л.Г. Голубева-Издательство «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Просвищение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» 2003г.-110 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12.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О.А  Занятия с детьми старшего возраста по теме «Зима» /О.А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–Издательство « Скрипторий 2003» 2009г.-96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13.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О.А Занятия с детьми старшего возраста по теме «Цветущая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равы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» /О.А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–Издательство « Скрипторий 2003» 2010г.-120 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14.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О.А  Занятия с детьми старшего возраста по теме «Лето» /О.А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–Издательство « Скрипторий 2003» 2009г.-128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15.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О.А  Занятия с детьми старшего возраста по теме «Осень Часть 1» /О.А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–Изд</w:t>
      </w:r>
      <w:bookmarkStart w:id="0" w:name="_GoBack"/>
      <w:bookmarkEnd w:id="0"/>
      <w:r w:rsidRPr="00E527F0">
        <w:rPr>
          <w:rFonts w:ascii="Times New Roman" w:hAnsi="Times New Roman" w:cs="Times New Roman"/>
          <w:sz w:val="28"/>
          <w:szCs w:val="28"/>
        </w:rPr>
        <w:t xml:space="preserve">ательство « Скрипторий 2003» 2009г.-128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16.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О.А  Занятия с детьми старшего возраста по теме «С    русским народным декоративно прикладным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искуством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» /О.А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–  Издательство « Скрипторий 2003» 2009г.-128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17.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О.А. Тематическое  планирование  воспитательного  процесса в дошкольных образовательных учреждениях  часть 1 /О.А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–Издательство « Скрипторий 2003» 2009г.-96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18.</w:t>
      </w:r>
      <w:r w:rsidRPr="00E527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О.А. Тематическое  планирование  воспитательного  процесса в дошкольных образовательных учреждениях  часть 2 /О.А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–Издательство « Скрипторий 2003» 2009г.-112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19.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Краснощекова Н.В. Сюжетно ролевые игры для детей дошкольного возраста/ Н.В. Краснощекова </w:t>
      </w:r>
      <w:proofErr w:type="gramStart"/>
      <w:r w:rsidRPr="00E527F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E527F0">
        <w:rPr>
          <w:rFonts w:ascii="Times New Roman" w:hAnsi="Times New Roman" w:cs="Times New Roman"/>
          <w:sz w:val="28"/>
          <w:szCs w:val="28"/>
        </w:rPr>
        <w:t>здательство «Феникс»2013г.-251 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20.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 Ильчук Н.П.,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В.В., Елисеева Л.Н,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Барукова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Н.ПХристоматия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для дошкольников 4-5 лет /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Н.П.Ильчук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, Л.Н. Елисеева, Н.П.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Барукова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-Издательство «АСТ» 1997г.-608 с.     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21.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 Ильчук Н.П.,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В.В., Елисеева Л.Н,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Барукова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Н.ПХристоматия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 для дошкольников 5-7 лет /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Н.П.Ильчук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 xml:space="preserve">, Л.Н. Елисеева, Н.П.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Барукова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-Издательство «АСТ» 1997г.-656 с.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E527F0">
        <w:rPr>
          <w:rFonts w:ascii="Times New Roman" w:hAnsi="Times New Roman" w:cs="Times New Roman"/>
          <w:sz w:val="28"/>
          <w:szCs w:val="28"/>
        </w:rPr>
        <w:tab/>
        <w:t>Дидактический материал. «Познаем окружающий мир. Домашние животные». Д. Куликовский, 2011 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23.</w:t>
      </w:r>
      <w:r w:rsidRPr="00E527F0">
        <w:rPr>
          <w:rFonts w:ascii="Times New Roman" w:hAnsi="Times New Roman" w:cs="Times New Roman"/>
          <w:sz w:val="28"/>
          <w:szCs w:val="28"/>
        </w:rPr>
        <w:tab/>
        <w:t xml:space="preserve">Дидактический материал. «Познаем окружающий мир. Насекомые». </w:t>
      </w:r>
      <w:proofErr w:type="spellStart"/>
      <w:r w:rsidRPr="00E527F0">
        <w:rPr>
          <w:rFonts w:ascii="Times New Roman" w:hAnsi="Times New Roman" w:cs="Times New Roman"/>
          <w:sz w:val="28"/>
          <w:szCs w:val="28"/>
        </w:rPr>
        <w:t>Л.Маврина</w:t>
      </w:r>
      <w:proofErr w:type="spellEnd"/>
      <w:r w:rsidRPr="00E527F0">
        <w:rPr>
          <w:rFonts w:ascii="Times New Roman" w:hAnsi="Times New Roman" w:cs="Times New Roman"/>
          <w:sz w:val="28"/>
          <w:szCs w:val="28"/>
        </w:rPr>
        <w:t>, 2011 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24.</w:t>
      </w:r>
      <w:r w:rsidRPr="00E527F0">
        <w:rPr>
          <w:rFonts w:ascii="Times New Roman" w:hAnsi="Times New Roman" w:cs="Times New Roman"/>
          <w:sz w:val="28"/>
          <w:szCs w:val="28"/>
        </w:rPr>
        <w:tab/>
        <w:t>Наглядно-дидактическое пособие. «Государственные символы», 2011 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25.</w:t>
      </w:r>
      <w:r w:rsidRPr="00E527F0">
        <w:rPr>
          <w:rFonts w:ascii="Times New Roman" w:hAnsi="Times New Roman" w:cs="Times New Roman"/>
          <w:sz w:val="28"/>
          <w:szCs w:val="28"/>
        </w:rPr>
        <w:tab/>
        <w:t>Наглядно-дидактическое пособие. «Космос», 2011 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26.</w:t>
      </w:r>
      <w:r w:rsidRPr="00E527F0">
        <w:rPr>
          <w:rFonts w:ascii="Times New Roman" w:hAnsi="Times New Roman" w:cs="Times New Roman"/>
          <w:sz w:val="28"/>
          <w:szCs w:val="28"/>
        </w:rPr>
        <w:tab/>
        <w:t>Наглядно-дидактическое пособие. «Морские обитатели», 2013 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27.</w:t>
      </w:r>
      <w:r w:rsidRPr="00E527F0">
        <w:rPr>
          <w:rFonts w:ascii="Times New Roman" w:hAnsi="Times New Roman" w:cs="Times New Roman"/>
          <w:sz w:val="28"/>
          <w:szCs w:val="28"/>
        </w:rPr>
        <w:tab/>
        <w:t>Наглядно-дидактическое пособие. «Времена года», 2011 г.</w:t>
      </w:r>
    </w:p>
    <w:p w:rsidR="00E527F0" w:rsidRP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F0">
        <w:rPr>
          <w:rFonts w:ascii="Times New Roman" w:hAnsi="Times New Roman" w:cs="Times New Roman"/>
          <w:sz w:val="28"/>
          <w:szCs w:val="28"/>
        </w:rPr>
        <w:t>28.</w:t>
      </w:r>
      <w:r w:rsidRPr="00E527F0">
        <w:rPr>
          <w:rFonts w:ascii="Times New Roman" w:hAnsi="Times New Roman" w:cs="Times New Roman"/>
          <w:sz w:val="28"/>
          <w:szCs w:val="28"/>
        </w:rPr>
        <w:tab/>
        <w:t>Комплект карточек «Безопасность на дороге»</w:t>
      </w:r>
    </w:p>
    <w:p w:rsidR="00E527F0" w:rsidRDefault="00E527F0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32" w:rsidRDefault="007E7332" w:rsidP="0007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22"/>
    <w:rsid w:val="000714B7"/>
    <w:rsid w:val="00281B44"/>
    <w:rsid w:val="003334D2"/>
    <w:rsid w:val="00664174"/>
    <w:rsid w:val="007E7332"/>
    <w:rsid w:val="008A31AA"/>
    <w:rsid w:val="00B65257"/>
    <w:rsid w:val="00C04122"/>
    <w:rsid w:val="00E5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2017-11-12T14:06:00Z</dcterms:created>
  <dcterms:modified xsi:type="dcterms:W3CDTF">2017-11-12T15:23:00Z</dcterms:modified>
</cp:coreProperties>
</file>